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16" w:type="pct"/>
        <w:tblInd w:w="-851" w:type="dxa"/>
        <w:tblLook w:val="01E0" w:firstRow="1" w:lastRow="1" w:firstColumn="1" w:lastColumn="1" w:noHBand="0" w:noVBand="0"/>
      </w:tblPr>
      <w:tblGrid>
        <w:gridCol w:w="5636"/>
        <w:gridCol w:w="5538"/>
      </w:tblGrid>
      <w:tr w:rsidR="006C4FF4" w:rsidRPr="00C56994" w14:paraId="761462A9" w14:textId="77777777" w:rsidTr="00952D20">
        <w:tc>
          <w:tcPr>
            <w:tcW w:w="2522" w:type="pct"/>
          </w:tcPr>
          <w:p w14:paraId="427FCE8F" w14:textId="12A964E2" w:rsidR="006C4FF4" w:rsidRPr="00C56994" w:rsidRDefault="00C22F9A" w:rsidP="00D02320">
            <w:pPr>
              <w:jc w:val="center"/>
              <w:rPr>
                <w:rFonts w:ascii="Times New Roman" w:hAnsi="Times New Roman"/>
                <w:spacing w:val="0"/>
                <w:szCs w:val="28"/>
              </w:rPr>
            </w:pPr>
            <w:r>
              <w:rPr>
                <w:rFonts w:ascii="Times New Roman" w:hAnsi="Times New Roman"/>
                <w:spacing w:val="0"/>
                <w:szCs w:val="28"/>
              </w:rPr>
              <w:t xml:space="preserve">ĐẢNG </w:t>
            </w:r>
            <w:r w:rsidR="006C4FF4" w:rsidRPr="00C56994">
              <w:rPr>
                <w:rFonts w:ascii="Times New Roman" w:hAnsi="Times New Roman"/>
                <w:spacing w:val="0"/>
                <w:szCs w:val="28"/>
              </w:rPr>
              <w:t>BỘ CÔNG AN</w:t>
            </w:r>
            <w:r>
              <w:rPr>
                <w:rFonts w:ascii="Times New Roman" w:hAnsi="Times New Roman"/>
                <w:spacing w:val="0"/>
                <w:szCs w:val="28"/>
              </w:rPr>
              <w:t xml:space="preserve"> TRUNG ƯƠNG</w:t>
            </w:r>
          </w:p>
          <w:p w14:paraId="3C241E3D" w14:textId="502BA38D" w:rsidR="006C4FF4" w:rsidRPr="00952D20" w:rsidRDefault="00C22F9A" w:rsidP="00D02320">
            <w:pPr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952D20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 xml:space="preserve">ĐẢNG ỦY </w:t>
            </w:r>
            <w:r w:rsidR="006C4FF4" w:rsidRPr="00952D20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TR</w:t>
            </w:r>
            <w:r w:rsidR="006C4FF4" w:rsidRPr="00952D20">
              <w:rPr>
                <w:rFonts w:ascii="Times New Roman" w:hAnsi="Times New Roman" w:hint="eastAsia"/>
                <w:b/>
                <w:spacing w:val="0"/>
                <w:sz w:val="28"/>
                <w:szCs w:val="28"/>
              </w:rPr>
              <w:t>Ư</w:t>
            </w:r>
            <w:r w:rsidR="006C4FF4" w:rsidRPr="00952D20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ỜNG CAO ĐẲNG CSND I</w:t>
            </w:r>
          </w:p>
          <w:p w14:paraId="50A8DF47" w14:textId="16034C10" w:rsidR="006C4FF4" w:rsidRPr="004F0485" w:rsidRDefault="00C22F9A" w:rsidP="00D02320">
            <w:pPr>
              <w:jc w:val="center"/>
              <w:rPr>
                <w:rFonts w:ascii="Times New Roman" w:hAnsi="Times New Roman"/>
                <w:b/>
                <w:spacing w:val="0"/>
                <w:szCs w:val="28"/>
              </w:rPr>
            </w:pPr>
            <w:r>
              <w:rPr>
                <w:rFonts w:ascii="Times New Roman" w:hAnsi="Times New Roman"/>
                <w:noProof/>
                <w:spacing w:val="0"/>
                <w:szCs w:val="28"/>
              </w:rPr>
              <w:t xml:space="preserve"> </w:t>
            </w:r>
            <w:r w:rsidR="002C20C4">
              <w:rPr>
                <w:rFonts w:ascii="Times New Roman" w:hAnsi="Times New Roman"/>
                <w:noProof/>
                <w:spacing w:val="0"/>
                <w:szCs w:val="28"/>
              </w:rPr>
              <w:t>*</w:t>
            </w:r>
            <w:r>
              <w:rPr>
                <w:rFonts w:ascii="Times New Roman" w:hAnsi="Times New Roman"/>
                <w:noProof/>
                <w:spacing w:val="0"/>
                <w:szCs w:val="28"/>
              </w:rPr>
              <w:t xml:space="preserve"> </w:t>
            </w:r>
            <w:r w:rsidR="006C4FF4" w:rsidRPr="004F0485">
              <w:rPr>
                <w:rFonts w:ascii="Times New Roman" w:hAnsi="Times New Roman"/>
                <w:b/>
                <w:spacing w:val="0"/>
                <w:szCs w:val="28"/>
              </w:rPr>
              <w:t xml:space="preserve">             </w:t>
            </w:r>
          </w:p>
          <w:p w14:paraId="798A8DD1" w14:textId="38A5CAD6" w:rsidR="006C4FF4" w:rsidRPr="004B18B2" w:rsidRDefault="00E858A2" w:rsidP="00D02320">
            <w:pPr>
              <w:jc w:val="center"/>
              <w:rPr>
                <w:rFonts w:ascii="Times New Roman" w:hAnsi="Times New Roman"/>
                <w:spacing w:val="0"/>
                <w:vertAlign w:val="superscript"/>
                <w:lang w:val="fr-FR"/>
              </w:rPr>
            </w:pPr>
            <w:proofErr w:type="spellStart"/>
            <w:r w:rsidRPr="004B18B2">
              <w:rPr>
                <w:rFonts w:ascii="Times New Roman" w:hAnsi="Times New Roman"/>
                <w:spacing w:val="0"/>
                <w:lang w:val="fr-FR"/>
              </w:rPr>
              <w:t>Số</w:t>
            </w:r>
            <w:proofErr w:type="spellEnd"/>
            <w:r w:rsidRPr="004B18B2">
              <w:rPr>
                <w:rFonts w:ascii="Times New Roman" w:hAnsi="Times New Roman"/>
                <w:spacing w:val="0"/>
                <w:lang w:val="fr-FR"/>
              </w:rPr>
              <w:t xml:space="preserve">:        </w:t>
            </w:r>
            <w:r w:rsidR="006C4FF4" w:rsidRPr="004B18B2">
              <w:rPr>
                <w:rFonts w:ascii="Times New Roman" w:hAnsi="Times New Roman"/>
                <w:spacing w:val="0"/>
                <w:lang w:val="fr-FR"/>
              </w:rPr>
              <w:t>Q</w:t>
            </w:r>
            <w:r w:rsidR="006C4FF4" w:rsidRPr="004B18B2">
              <w:rPr>
                <w:rFonts w:ascii="Times New Roman" w:hAnsi="Times New Roman" w:hint="eastAsia"/>
                <w:spacing w:val="0"/>
                <w:lang w:val="fr-FR"/>
              </w:rPr>
              <w:t>Đ</w:t>
            </w:r>
            <w:r w:rsidR="00C22F9A" w:rsidRPr="004B18B2">
              <w:rPr>
                <w:rFonts w:ascii="Times New Roman" w:hAnsi="Times New Roman"/>
                <w:spacing w:val="0"/>
                <w:lang w:val="fr-FR"/>
              </w:rPr>
              <w:t>/ĐU-T09</w:t>
            </w:r>
          </w:p>
        </w:tc>
        <w:tc>
          <w:tcPr>
            <w:tcW w:w="2478" w:type="pct"/>
          </w:tcPr>
          <w:p w14:paraId="77D1F2F9" w14:textId="44868C41" w:rsidR="006C4FF4" w:rsidRPr="00E858A2" w:rsidRDefault="00952D20" w:rsidP="00952D20">
            <w:pPr>
              <w:rPr>
                <w:rFonts w:ascii="Times New Roman" w:hAnsi="Times New Roman"/>
                <w:b/>
                <w:spacing w:val="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pacing w:val="0"/>
                <w:sz w:val="28"/>
                <w:szCs w:val="28"/>
                <w:lang w:val="fr-FR"/>
              </w:rPr>
              <w:t xml:space="preserve">     </w:t>
            </w:r>
            <w:r w:rsidR="0018128D" w:rsidRPr="00E858A2">
              <w:rPr>
                <w:rFonts w:ascii="Times New Roman" w:hAnsi="Times New Roman"/>
                <w:b/>
                <w:spacing w:val="0"/>
                <w:sz w:val="28"/>
                <w:szCs w:val="28"/>
                <w:lang w:val="fr-FR"/>
              </w:rPr>
              <w:t>ĐẢNG CỘNG SẢN</w:t>
            </w:r>
            <w:r w:rsidR="006C4FF4" w:rsidRPr="00E858A2">
              <w:rPr>
                <w:rFonts w:ascii="Times New Roman" w:hAnsi="Times New Roman"/>
                <w:b/>
                <w:spacing w:val="0"/>
                <w:sz w:val="28"/>
                <w:szCs w:val="28"/>
                <w:lang w:val="fr-FR"/>
              </w:rPr>
              <w:t xml:space="preserve"> VIỆT NAM</w:t>
            </w:r>
          </w:p>
          <w:p w14:paraId="4C633231" w14:textId="77777777" w:rsidR="006C4FF4" w:rsidRPr="00C56994" w:rsidRDefault="006C4FF4" w:rsidP="00D02320">
            <w:pPr>
              <w:jc w:val="center"/>
              <w:rPr>
                <w:rFonts w:ascii="Times New Roman" w:hAnsi="Times New Roman"/>
                <w:b/>
                <w:spacing w:val="0"/>
                <w:szCs w:val="28"/>
              </w:rPr>
            </w:pPr>
            <w:r>
              <w:rPr>
                <w:rFonts w:ascii="Times New Roman" w:hAnsi="Times New Roman"/>
                <w:b/>
                <w:noProof/>
                <w:spacing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44FAF5" wp14:editId="1B92A668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12700</wp:posOffset>
                      </wp:positionV>
                      <wp:extent cx="241935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1pt" to="210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HeHw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"/>
                  </w:pict>
                </mc:Fallback>
              </mc:AlternateContent>
            </w:r>
            <w:r w:rsidRPr="00C56994">
              <w:rPr>
                <w:rFonts w:ascii="Times New Roman" w:hAnsi="Times New Roman"/>
                <w:b/>
                <w:spacing w:val="0"/>
                <w:szCs w:val="28"/>
              </w:rPr>
              <w:t xml:space="preserve">       </w:t>
            </w:r>
          </w:p>
          <w:p w14:paraId="148965D5" w14:textId="15611404" w:rsidR="006C4FF4" w:rsidRPr="00C56994" w:rsidRDefault="00952D20" w:rsidP="00E362F9">
            <w:pPr>
              <w:rPr>
                <w:rFonts w:ascii="Times New Roman" w:hAnsi="Times New Roman"/>
                <w:i/>
                <w:spacing w:val="0"/>
                <w:szCs w:val="28"/>
              </w:rPr>
            </w:pPr>
            <w:r>
              <w:rPr>
                <w:rFonts w:ascii="Times New Roman" w:hAnsi="Times New Roman"/>
                <w:i/>
                <w:spacing w:val="0"/>
                <w:sz w:val="28"/>
                <w:szCs w:val="28"/>
              </w:rPr>
              <w:t xml:space="preserve">  </w:t>
            </w:r>
            <w:proofErr w:type="spellStart"/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>Hà</w:t>
            </w:r>
            <w:proofErr w:type="spellEnd"/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 xml:space="preserve"> </w:t>
            </w:r>
            <w:proofErr w:type="spellStart"/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>Nội</w:t>
            </w:r>
            <w:proofErr w:type="spellEnd"/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 xml:space="preserve">, </w:t>
            </w:r>
            <w:proofErr w:type="spellStart"/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>ngày</w:t>
            </w:r>
            <w:proofErr w:type="spellEnd"/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 xml:space="preserve"> </w:t>
            </w:r>
            <w:r w:rsidR="006C4FF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 xml:space="preserve">    </w:t>
            </w:r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 xml:space="preserve"> </w:t>
            </w:r>
            <w:proofErr w:type="spellStart"/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>tháng</w:t>
            </w:r>
            <w:proofErr w:type="spellEnd"/>
            <w:r w:rsidR="00E362F9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 xml:space="preserve"> 05</w:t>
            </w:r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 xml:space="preserve"> </w:t>
            </w:r>
            <w:proofErr w:type="spellStart"/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>n</w:t>
            </w:r>
            <w:r w:rsidR="006C4FF4" w:rsidRPr="00C56994">
              <w:rPr>
                <w:rFonts w:ascii="Times New Roman" w:hAnsi="Times New Roman" w:hint="eastAsia"/>
                <w:i/>
                <w:spacing w:val="0"/>
                <w:sz w:val="28"/>
                <w:szCs w:val="28"/>
              </w:rPr>
              <w:t>ă</w:t>
            </w:r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>m</w:t>
            </w:r>
            <w:proofErr w:type="spellEnd"/>
            <w:r w:rsidR="006C4FF4" w:rsidRPr="00C5699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 xml:space="preserve"> </w:t>
            </w:r>
            <w:r w:rsidR="006C4FF4">
              <w:rPr>
                <w:rFonts w:ascii="Times New Roman" w:hAnsi="Times New Roman"/>
                <w:i/>
                <w:spacing w:val="0"/>
                <w:sz w:val="28"/>
                <w:szCs w:val="28"/>
              </w:rPr>
              <w:t xml:space="preserve">2021 </w:t>
            </w:r>
          </w:p>
        </w:tc>
      </w:tr>
    </w:tbl>
    <w:p w14:paraId="0719D5C6" w14:textId="4A430119" w:rsidR="006C4FF4" w:rsidRPr="00E858A2" w:rsidRDefault="006C4FF4" w:rsidP="006C4FF4">
      <w:pPr>
        <w:spacing w:before="120" w:after="120"/>
        <w:jc w:val="center"/>
        <w:rPr>
          <w:rFonts w:ascii="Times New Roman" w:hAnsi="Times New Roman"/>
          <w:b/>
          <w:sz w:val="14"/>
          <w:szCs w:val="28"/>
        </w:rPr>
      </w:pPr>
    </w:p>
    <w:p w14:paraId="052AC175" w14:textId="77777777" w:rsidR="006C4FF4" w:rsidRPr="006C24A2" w:rsidRDefault="006C4FF4" w:rsidP="006C24A2">
      <w:pPr>
        <w:spacing w:line="276" w:lineRule="auto"/>
        <w:jc w:val="center"/>
        <w:rPr>
          <w:rFonts w:ascii="Times New Roman" w:hAnsi="Times New Roman"/>
          <w:b/>
          <w:spacing w:val="-18"/>
          <w:sz w:val="28"/>
          <w:szCs w:val="28"/>
        </w:rPr>
      </w:pPr>
      <w:r w:rsidRPr="006C24A2">
        <w:rPr>
          <w:rFonts w:ascii="Times New Roman" w:hAnsi="Times New Roman"/>
          <w:b/>
          <w:spacing w:val="-18"/>
          <w:sz w:val="28"/>
          <w:szCs w:val="28"/>
        </w:rPr>
        <w:t xml:space="preserve">QUYẾT </w:t>
      </w:r>
      <w:r w:rsidRPr="006C24A2">
        <w:rPr>
          <w:rFonts w:ascii="Times New Roman" w:hAnsi="Times New Roman" w:hint="eastAsia"/>
          <w:b/>
          <w:spacing w:val="-18"/>
          <w:sz w:val="28"/>
          <w:szCs w:val="28"/>
        </w:rPr>
        <w:t>Đ</w:t>
      </w:r>
      <w:r w:rsidRPr="006C24A2">
        <w:rPr>
          <w:rFonts w:ascii="Times New Roman" w:hAnsi="Times New Roman"/>
          <w:b/>
          <w:spacing w:val="-18"/>
          <w:sz w:val="28"/>
          <w:szCs w:val="28"/>
        </w:rPr>
        <w:t>ỊNH</w:t>
      </w:r>
    </w:p>
    <w:p w14:paraId="42772DAA" w14:textId="77777777" w:rsidR="00E362F9" w:rsidRDefault="00E362F9" w:rsidP="006C24A2">
      <w:pPr>
        <w:spacing w:line="276" w:lineRule="auto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 xml:space="preserve">Ban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hệ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thống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hỏi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cương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gợi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trả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lời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hỏi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cuộc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thi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: “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Tìm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hiểu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Nghị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quyết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Đại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hội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đại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biểu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  <w:lang w:val="vi-VN"/>
        </w:rPr>
        <w:t xml:space="preserve"> toàn quốc</w:t>
      </w:r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lần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thứ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XIII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của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Đảng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Cộng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sản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>Việt</w:t>
      </w:r>
      <w:proofErr w:type="spellEnd"/>
      <w:r w:rsidR="002C20C4" w:rsidRPr="006C24A2">
        <w:rPr>
          <w:rFonts w:ascii="Times New Roman" w:hAnsi="Times New Roman"/>
          <w:b/>
          <w:spacing w:val="-12"/>
          <w:sz w:val="28"/>
          <w:szCs w:val="28"/>
        </w:rPr>
        <w:t xml:space="preserve"> Nam </w:t>
      </w:r>
    </w:p>
    <w:p w14:paraId="66A06197" w14:textId="77777777" w:rsidR="00E362F9" w:rsidRDefault="002C20C4" w:rsidP="006C24A2">
      <w:pPr>
        <w:spacing w:line="276" w:lineRule="auto"/>
        <w:jc w:val="center"/>
        <w:rPr>
          <w:rFonts w:ascii="Times New Roman" w:hAnsi="Times New Roman"/>
          <w:b/>
          <w:spacing w:val="-12"/>
          <w:sz w:val="28"/>
          <w:szCs w:val="28"/>
        </w:rPr>
      </w:pPr>
      <w:proofErr w:type="spellStart"/>
      <w:proofErr w:type="gramStart"/>
      <w:r w:rsidRPr="006C24A2">
        <w:rPr>
          <w:rFonts w:ascii="Times New Roman" w:hAnsi="Times New Roman"/>
          <w:b/>
          <w:spacing w:val="-12"/>
          <w:sz w:val="28"/>
          <w:szCs w:val="28"/>
        </w:rPr>
        <w:t>và</w:t>
      </w:r>
      <w:proofErr w:type="spellEnd"/>
      <w:proofErr w:type="gramEnd"/>
      <w:r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spacing w:val="-12"/>
          <w:sz w:val="28"/>
          <w:szCs w:val="28"/>
        </w:rPr>
        <w:t>Nghị</w:t>
      </w:r>
      <w:proofErr w:type="spellEnd"/>
      <w:r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spacing w:val="-12"/>
          <w:sz w:val="28"/>
          <w:szCs w:val="28"/>
        </w:rPr>
        <w:t>quyết</w:t>
      </w:r>
      <w:proofErr w:type="spellEnd"/>
      <w:r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color w:val="000000"/>
          <w:spacing w:val="-12"/>
          <w:sz w:val="28"/>
          <w:szCs w:val="28"/>
        </w:rPr>
        <w:t>Đại</w:t>
      </w:r>
      <w:proofErr w:type="spellEnd"/>
      <w:r w:rsidRPr="006C24A2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color w:val="000000"/>
          <w:spacing w:val="-12"/>
          <w:sz w:val="28"/>
          <w:szCs w:val="28"/>
        </w:rPr>
        <w:t>hội</w:t>
      </w:r>
      <w:proofErr w:type="spellEnd"/>
      <w:r w:rsidRPr="006C24A2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color w:val="000000"/>
          <w:spacing w:val="-12"/>
          <w:sz w:val="28"/>
          <w:szCs w:val="28"/>
        </w:rPr>
        <w:t>đại</w:t>
      </w:r>
      <w:proofErr w:type="spellEnd"/>
      <w:r w:rsidRPr="006C24A2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color w:val="000000"/>
          <w:spacing w:val="-12"/>
          <w:sz w:val="28"/>
          <w:szCs w:val="28"/>
        </w:rPr>
        <w:t>biểu</w:t>
      </w:r>
      <w:proofErr w:type="spellEnd"/>
      <w:r w:rsidRPr="006C24A2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color w:val="000000"/>
          <w:spacing w:val="-12"/>
          <w:sz w:val="28"/>
          <w:szCs w:val="28"/>
        </w:rPr>
        <w:t>Đảng</w:t>
      </w:r>
      <w:proofErr w:type="spellEnd"/>
      <w:r w:rsidRPr="006C24A2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color w:val="000000"/>
          <w:spacing w:val="-12"/>
          <w:sz w:val="28"/>
          <w:szCs w:val="28"/>
        </w:rPr>
        <w:t>bộ</w:t>
      </w:r>
      <w:proofErr w:type="spellEnd"/>
      <w:r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spacing w:val="-12"/>
          <w:sz w:val="28"/>
          <w:szCs w:val="28"/>
        </w:rPr>
        <w:t>Công</w:t>
      </w:r>
      <w:proofErr w:type="spellEnd"/>
      <w:r w:rsidRPr="006C24A2">
        <w:rPr>
          <w:rFonts w:ascii="Times New Roman" w:hAnsi="Times New Roman"/>
          <w:b/>
          <w:spacing w:val="-12"/>
          <w:sz w:val="28"/>
          <w:szCs w:val="28"/>
        </w:rPr>
        <w:t xml:space="preserve"> an </w:t>
      </w:r>
      <w:proofErr w:type="spellStart"/>
      <w:r w:rsidRPr="006C24A2">
        <w:rPr>
          <w:rFonts w:ascii="Times New Roman" w:hAnsi="Times New Roman"/>
          <w:b/>
          <w:spacing w:val="-12"/>
          <w:sz w:val="28"/>
          <w:szCs w:val="28"/>
        </w:rPr>
        <w:t>Trung</w:t>
      </w:r>
      <w:proofErr w:type="spellEnd"/>
      <w:r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spacing w:val="-12"/>
          <w:sz w:val="28"/>
          <w:szCs w:val="28"/>
        </w:rPr>
        <w:t>ương</w:t>
      </w:r>
      <w:proofErr w:type="spellEnd"/>
      <w:r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spacing w:val="-12"/>
          <w:sz w:val="28"/>
          <w:szCs w:val="28"/>
        </w:rPr>
        <w:t>lần</w:t>
      </w:r>
      <w:proofErr w:type="spellEnd"/>
      <w:r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spacing w:val="-12"/>
          <w:sz w:val="28"/>
          <w:szCs w:val="28"/>
        </w:rPr>
        <w:t>thứ</w:t>
      </w:r>
      <w:proofErr w:type="spellEnd"/>
      <w:r w:rsidRPr="006C24A2">
        <w:rPr>
          <w:rFonts w:ascii="Times New Roman" w:hAnsi="Times New Roman"/>
          <w:b/>
          <w:spacing w:val="-12"/>
          <w:sz w:val="28"/>
          <w:szCs w:val="28"/>
        </w:rPr>
        <w:t xml:space="preserve"> VII, </w:t>
      </w:r>
    </w:p>
    <w:p w14:paraId="2F841E0D" w14:textId="31CCC170" w:rsidR="006C4FF4" w:rsidRPr="006C24A2" w:rsidRDefault="002C20C4" w:rsidP="006C24A2">
      <w:pPr>
        <w:spacing w:line="276" w:lineRule="auto"/>
        <w:jc w:val="center"/>
        <w:rPr>
          <w:rFonts w:ascii="Times New Roman" w:hAnsi="Times New Roman"/>
          <w:b/>
          <w:spacing w:val="-12"/>
          <w:szCs w:val="28"/>
        </w:rPr>
      </w:pPr>
      <w:proofErr w:type="spellStart"/>
      <w:proofErr w:type="gramStart"/>
      <w:r w:rsidRPr="006C24A2">
        <w:rPr>
          <w:rFonts w:ascii="Times New Roman" w:hAnsi="Times New Roman"/>
          <w:b/>
          <w:spacing w:val="-12"/>
          <w:sz w:val="28"/>
          <w:szCs w:val="28"/>
        </w:rPr>
        <w:t>nhiệm</w:t>
      </w:r>
      <w:proofErr w:type="spellEnd"/>
      <w:proofErr w:type="gramEnd"/>
      <w:r w:rsidRPr="006C24A2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Pr="006C24A2">
        <w:rPr>
          <w:rFonts w:ascii="Times New Roman" w:hAnsi="Times New Roman"/>
          <w:b/>
          <w:spacing w:val="-12"/>
          <w:sz w:val="28"/>
          <w:szCs w:val="28"/>
        </w:rPr>
        <w:t>kỳ</w:t>
      </w:r>
      <w:proofErr w:type="spellEnd"/>
      <w:r w:rsidRPr="006C24A2">
        <w:rPr>
          <w:rFonts w:ascii="Times New Roman" w:hAnsi="Times New Roman"/>
          <w:b/>
          <w:spacing w:val="-12"/>
          <w:sz w:val="28"/>
          <w:szCs w:val="28"/>
        </w:rPr>
        <w:t xml:space="preserve"> 2020 - 2025</w:t>
      </w:r>
      <w:r w:rsidRPr="006C24A2">
        <w:rPr>
          <w:rFonts w:ascii="Times New Roman" w:hAnsi="Times New Roman"/>
          <w:b/>
          <w:spacing w:val="-12"/>
          <w:szCs w:val="28"/>
        </w:rPr>
        <w:t>”</w:t>
      </w:r>
    </w:p>
    <w:p w14:paraId="3999D177" w14:textId="1BB5F42A" w:rsidR="008C2A5E" w:rsidRDefault="008C2A5E" w:rsidP="00111E2A">
      <w:pPr>
        <w:rPr>
          <w:rFonts w:ascii="Times New Roman" w:hAnsi="Times New Roman"/>
          <w:b/>
          <w:szCs w:val="28"/>
        </w:rPr>
      </w:pPr>
    </w:p>
    <w:p w14:paraId="1C6653AF" w14:textId="698CCD24" w:rsidR="00E858A2" w:rsidRPr="00FC7415" w:rsidRDefault="00FC7415" w:rsidP="00FC7415">
      <w:pPr>
        <w:spacing w:line="288" w:lineRule="auto"/>
        <w:ind w:firstLine="680"/>
        <w:jc w:val="both"/>
        <w:rPr>
          <w:rFonts w:ascii="Times New Roman" w:hAnsi="Times New Roman"/>
          <w:spacing w:val="0"/>
          <w:sz w:val="28"/>
          <w:szCs w:val="28"/>
        </w:rPr>
      </w:pPr>
      <w:r w:rsidRPr="00FC7415">
        <w:rPr>
          <w:rFonts w:ascii="Times New Roman" w:hAnsi="Times New Roman"/>
          <w:spacing w:val="0"/>
          <w:sz w:val="28"/>
          <w:szCs w:val="28"/>
        </w:rPr>
        <w:t xml:space="preserve">-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Căn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cứ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Điều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lệ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Đảng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Cộng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sản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Việt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Nam</w:t>
      </w:r>
      <w:r w:rsidR="00977E77">
        <w:rPr>
          <w:rFonts w:ascii="Times New Roman" w:hAnsi="Times New Roman"/>
          <w:spacing w:val="0"/>
          <w:sz w:val="28"/>
          <w:szCs w:val="28"/>
        </w:rPr>
        <w:t>;</w:t>
      </w:r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</w:p>
    <w:p w14:paraId="10D38DE4" w14:textId="162DA0CE" w:rsidR="00E858A2" w:rsidRPr="00FC7415" w:rsidRDefault="00E858A2" w:rsidP="00FC7415">
      <w:pPr>
        <w:spacing w:line="288" w:lineRule="auto"/>
        <w:ind w:firstLine="680"/>
        <w:jc w:val="both"/>
        <w:rPr>
          <w:rFonts w:ascii="Times New Roman" w:hAnsi="Times New Roman"/>
          <w:spacing w:val="-6"/>
          <w:sz w:val="28"/>
          <w:szCs w:val="28"/>
        </w:rPr>
      </w:pPr>
      <w:r w:rsidRPr="00FC7415">
        <w:rPr>
          <w:rFonts w:ascii="Times New Roman" w:hAnsi="Times New Roman"/>
          <w:spacing w:val="-6"/>
          <w:sz w:val="28"/>
          <w:szCs w:val="28"/>
        </w:rPr>
        <w:t xml:space="preserve">-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Căn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cứ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Quyết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số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792-QĐ/ĐUCA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ngày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24/4/2020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Đảng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ủy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Công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an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Trung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ương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thành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lập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Đảng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bộ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Trường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Cao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đẳng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Cảnh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sát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-6"/>
          <w:sz w:val="28"/>
          <w:szCs w:val="28"/>
        </w:rPr>
        <w:t>dân</w:t>
      </w:r>
      <w:proofErr w:type="spellEnd"/>
      <w:r w:rsidRPr="00FC7415">
        <w:rPr>
          <w:rFonts w:ascii="Times New Roman" w:hAnsi="Times New Roman"/>
          <w:spacing w:val="-6"/>
          <w:sz w:val="28"/>
          <w:szCs w:val="28"/>
        </w:rPr>
        <w:t xml:space="preserve"> I;</w:t>
      </w:r>
    </w:p>
    <w:p w14:paraId="60B0DDC3" w14:textId="2CD1B9D6" w:rsidR="002C20C4" w:rsidRPr="00FC7415" w:rsidRDefault="00FC7415" w:rsidP="00FC7415">
      <w:pPr>
        <w:spacing w:line="288" w:lineRule="auto"/>
        <w:ind w:firstLine="680"/>
        <w:jc w:val="both"/>
        <w:rPr>
          <w:rFonts w:ascii="Times New Roman" w:hAnsi="Times New Roman"/>
          <w:spacing w:val="0"/>
          <w:sz w:val="28"/>
          <w:szCs w:val="28"/>
        </w:rPr>
      </w:pPr>
      <w:r w:rsidRPr="00FC7415">
        <w:rPr>
          <w:rFonts w:ascii="Times New Roman" w:hAnsi="Times New Roman"/>
          <w:spacing w:val="0"/>
          <w:sz w:val="28"/>
          <w:szCs w:val="28"/>
        </w:rPr>
        <w:t xml:space="preserve">-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Căn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cứ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Kế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hoạch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số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217</w:t>
      </w:r>
      <w:r w:rsidR="00E233EA">
        <w:rPr>
          <w:rFonts w:ascii="Times New Roman" w:hAnsi="Times New Roman"/>
          <w:spacing w:val="0"/>
          <w:sz w:val="28"/>
          <w:szCs w:val="28"/>
        </w:rPr>
        <w:t>-KH/ĐU-</w:t>
      </w:r>
      <w:r w:rsidR="00B153D4" w:rsidRPr="00FC7415">
        <w:rPr>
          <w:rFonts w:ascii="Times New Roman" w:hAnsi="Times New Roman"/>
          <w:spacing w:val="0"/>
          <w:sz w:val="28"/>
          <w:szCs w:val="28"/>
        </w:rPr>
        <w:t xml:space="preserve">T09, </w:t>
      </w:r>
      <w:proofErr w:type="spellStart"/>
      <w:r w:rsidR="00B153D4" w:rsidRPr="00FC7415">
        <w:rPr>
          <w:rFonts w:ascii="Times New Roman" w:hAnsi="Times New Roman"/>
          <w:spacing w:val="0"/>
          <w:sz w:val="28"/>
          <w:szCs w:val="28"/>
        </w:rPr>
        <w:t>ngày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19/5/2021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của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Đảng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ủy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Trường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Cao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đẳng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Cảnh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sát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nhân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dân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I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về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tổ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chức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cuộc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thi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  <w:lang w:val="vi-VN"/>
        </w:rPr>
        <w:t>:</w:t>
      </w:r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“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Tìm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hiểu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Nghị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quyết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Đại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hội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đại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biểu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  <w:lang w:val="vi-VN"/>
        </w:rPr>
        <w:t xml:space="preserve"> toàn quốc</w:t>
      </w:r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lần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thứ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XIII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của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Đảng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Cộng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sản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Việt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Nam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và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Nghị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quyết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color w:val="000000"/>
          <w:spacing w:val="0"/>
          <w:sz w:val="28"/>
          <w:szCs w:val="28"/>
        </w:rPr>
        <w:t>Đại</w:t>
      </w:r>
      <w:proofErr w:type="spellEnd"/>
      <w:r w:rsidR="00126475" w:rsidRPr="00FC7415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color w:val="000000"/>
          <w:spacing w:val="0"/>
          <w:sz w:val="28"/>
          <w:szCs w:val="28"/>
        </w:rPr>
        <w:t>hội</w:t>
      </w:r>
      <w:proofErr w:type="spellEnd"/>
      <w:r w:rsidR="00126475" w:rsidRPr="00FC7415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color w:val="000000"/>
          <w:spacing w:val="0"/>
          <w:sz w:val="28"/>
          <w:szCs w:val="28"/>
        </w:rPr>
        <w:t>đại</w:t>
      </w:r>
      <w:proofErr w:type="spellEnd"/>
      <w:r w:rsidR="00126475" w:rsidRPr="00FC7415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color w:val="000000"/>
          <w:spacing w:val="0"/>
          <w:sz w:val="28"/>
          <w:szCs w:val="28"/>
        </w:rPr>
        <w:t>biểu</w:t>
      </w:r>
      <w:proofErr w:type="spellEnd"/>
      <w:r w:rsidR="00126475" w:rsidRPr="00FC7415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color w:val="000000"/>
          <w:spacing w:val="0"/>
          <w:sz w:val="28"/>
          <w:szCs w:val="28"/>
        </w:rPr>
        <w:t>Đảng</w:t>
      </w:r>
      <w:proofErr w:type="spellEnd"/>
      <w:r w:rsidR="00126475" w:rsidRPr="00FC7415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color w:val="000000"/>
          <w:spacing w:val="0"/>
          <w:sz w:val="28"/>
          <w:szCs w:val="28"/>
        </w:rPr>
        <w:t>bộ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Công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an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Trung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ương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lần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thứ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VII,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nhiệm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126475" w:rsidRPr="00FC7415">
        <w:rPr>
          <w:rFonts w:ascii="Times New Roman" w:hAnsi="Times New Roman"/>
          <w:spacing w:val="0"/>
          <w:sz w:val="28"/>
          <w:szCs w:val="28"/>
        </w:rPr>
        <w:t>kỳ</w:t>
      </w:r>
      <w:proofErr w:type="spellEnd"/>
      <w:r w:rsidR="00126475" w:rsidRPr="00FC7415">
        <w:rPr>
          <w:rFonts w:ascii="Times New Roman" w:hAnsi="Times New Roman"/>
          <w:spacing w:val="0"/>
          <w:sz w:val="28"/>
          <w:szCs w:val="28"/>
        </w:rPr>
        <w:t xml:space="preserve"> 2020 - 2025”</w:t>
      </w:r>
      <w:r w:rsidR="0018128D" w:rsidRPr="00FC7415">
        <w:rPr>
          <w:rFonts w:ascii="Times New Roman" w:hAnsi="Times New Roman"/>
          <w:spacing w:val="0"/>
          <w:sz w:val="28"/>
          <w:szCs w:val="28"/>
        </w:rPr>
        <w:t>;</w:t>
      </w:r>
    </w:p>
    <w:p w14:paraId="14CE6748" w14:textId="4799596C" w:rsidR="006C4FF4" w:rsidRPr="00FC7415" w:rsidRDefault="006C4FF4" w:rsidP="00FC7415">
      <w:pPr>
        <w:spacing w:line="288" w:lineRule="auto"/>
        <w:ind w:firstLine="680"/>
        <w:jc w:val="both"/>
        <w:rPr>
          <w:rFonts w:ascii="Times New Roman" w:hAnsi="Times New Roman"/>
          <w:spacing w:val="0"/>
          <w:sz w:val="28"/>
          <w:szCs w:val="28"/>
        </w:rPr>
      </w:pP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Xét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 w:hint="eastAsia"/>
          <w:spacing w:val="0"/>
          <w:sz w:val="28"/>
          <w:szCs w:val="28"/>
        </w:rPr>
        <w:t>đ</w:t>
      </w:r>
      <w:r w:rsidRPr="00FC7415">
        <w:rPr>
          <w:rFonts w:ascii="Times New Roman" w:hAnsi="Times New Roman"/>
          <w:spacing w:val="0"/>
          <w:sz w:val="28"/>
          <w:szCs w:val="28"/>
        </w:rPr>
        <w:t>ề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nghị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FC7415">
        <w:rPr>
          <w:rFonts w:ascii="Times New Roman" w:hAnsi="Times New Roman"/>
          <w:spacing w:val="0"/>
          <w:sz w:val="28"/>
          <w:szCs w:val="28"/>
        </w:rPr>
        <w:t>của</w:t>
      </w:r>
      <w:proofErr w:type="spellEnd"/>
      <w:r w:rsidRPr="00FC7415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B3354D">
        <w:rPr>
          <w:rFonts w:ascii="Times New Roman" w:hAnsi="Times New Roman"/>
          <w:spacing w:val="0"/>
          <w:sz w:val="28"/>
          <w:szCs w:val="28"/>
        </w:rPr>
        <w:t xml:space="preserve">Ban </w:t>
      </w:r>
      <w:proofErr w:type="spellStart"/>
      <w:r w:rsidR="00B3354D">
        <w:rPr>
          <w:rFonts w:ascii="Times New Roman" w:hAnsi="Times New Roman"/>
          <w:spacing w:val="0"/>
          <w:sz w:val="28"/>
          <w:szCs w:val="28"/>
        </w:rPr>
        <w:t>Tổ</w:t>
      </w:r>
      <w:proofErr w:type="spellEnd"/>
      <w:r w:rsidR="00B3354D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B3354D">
        <w:rPr>
          <w:rFonts w:ascii="Times New Roman" w:hAnsi="Times New Roman"/>
          <w:spacing w:val="0"/>
          <w:sz w:val="28"/>
          <w:szCs w:val="28"/>
        </w:rPr>
        <w:t>chức</w:t>
      </w:r>
      <w:proofErr w:type="spellEnd"/>
      <w:r w:rsidR="00B3354D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B3354D">
        <w:rPr>
          <w:rFonts w:ascii="Times New Roman" w:hAnsi="Times New Roman"/>
          <w:spacing w:val="0"/>
          <w:sz w:val="28"/>
          <w:szCs w:val="28"/>
        </w:rPr>
        <w:t>cuộc</w:t>
      </w:r>
      <w:proofErr w:type="spellEnd"/>
      <w:r w:rsidR="00B3354D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B3354D">
        <w:rPr>
          <w:rFonts w:ascii="Times New Roman" w:hAnsi="Times New Roman"/>
          <w:spacing w:val="0"/>
          <w:sz w:val="28"/>
          <w:szCs w:val="28"/>
        </w:rPr>
        <w:t>thi</w:t>
      </w:r>
      <w:proofErr w:type="spellEnd"/>
      <w:r w:rsidR="00F2015D">
        <w:rPr>
          <w:rFonts w:ascii="Times New Roman" w:hAnsi="Times New Roman"/>
          <w:spacing w:val="0"/>
          <w:sz w:val="28"/>
          <w:szCs w:val="28"/>
        </w:rPr>
        <w:t>,</w:t>
      </w:r>
    </w:p>
    <w:p w14:paraId="010A7861" w14:textId="04D30BFB" w:rsidR="006C4FF4" w:rsidRPr="00C56994" w:rsidRDefault="00FC7415" w:rsidP="00FC7415">
      <w:pPr>
        <w:spacing w:before="120" w:after="120" w:line="281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ĐẢNG ỦY QUYẾT ĐỊNH</w:t>
      </w:r>
    </w:p>
    <w:p w14:paraId="140A138B" w14:textId="56CEAE57" w:rsidR="006C4FF4" w:rsidRPr="00F874B6" w:rsidRDefault="006C4FF4" w:rsidP="00F874B6">
      <w:pPr>
        <w:spacing w:line="276" w:lineRule="auto"/>
        <w:ind w:firstLine="720"/>
        <w:jc w:val="both"/>
        <w:rPr>
          <w:rFonts w:ascii="Times New Roman" w:hAnsi="Times New Roman"/>
          <w:spacing w:val="0"/>
          <w:sz w:val="28"/>
          <w:szCs w:val="28"/>
        </w:rPr>
      </w:pPr>
      <w:proofErr w:type="spellStart"/>
      <w:proofErr w:type="gramStart"/>
      <w:r w:rsidRPr="00F874B6">
        <w:rPr>
          <w:rFonts w:ascii="Times New Roman" w:hAnsi="Times New Roman" w:hint="eastAsia"/>
          <w:b/>
          <w:spacing w:val="0"/>
          <w:sz w:val="28"/>
          <w:szCs w:val="28"/>
        </w:rPr>
        <w:t>Đ</w:t>
      </w:r>
      <w:r w:rsidRPr="00F874B6">
        <w:rPr>
          <w:rFonts w:ascii="Times New Roman" w:hAnsi="Times New Roman"/>
          <w:b/>
          <w:spacing w:val="0"/>
          <w:sz w:val="28"/>
          <w:szCs w:val="28"/>
        </w:rPr>
        <w:t>iều</w:t>
      </w:r>
      <w:proofErr w:type="spellEnd"/>
      <w:r w:rsidRPr="00F874B6">
        <w:rPr>
          <w:rFonts w:ascii="Times New Roman" w:hAnsi="Times New Roman"/>
          <w:b/>
          <w:spacing w:val="0"/>
          <w:sz w:val="28"/>
          <w:szCs w:val="28"/>
        </w:rPr>
        <w:t xml:space="preserve"> 1.</w:t>
      </w:r>
      <w:proofErr w:type="gramEnd"/>
      <w:r w:rsidRPr="00F874B6">
        <w:rPr>
          <w:rFonts w:ascii="Times New Roman" w:hAnsi="Times New Roman"/>
          <w:b/>
          <w:spacing w:val="0"/>
          <w:sz w:val="28"/>
          <w:szCs w:val="28"/>
        </w:rPr>
        <w:t xml:space="preserve"> </w:t>
      </w:r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Ban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hành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hệ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thống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câu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hỏi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và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đề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cương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gợi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ý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trả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lời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câu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hỏi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cuộc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thi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>: “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Tìm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hiểu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Nghị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quyết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Đại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hội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đại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biểu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  <w:lang w:val="vi-VN"/>
        </w:rPr>
        <w:t xml:space="preserve"> toàn quốc</w:t>
      </w:r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lần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thứ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XIII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của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Đảng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Cộng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sản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Việt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Nam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và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Nghị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quyết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color w:val="000000"/>
          <w:spacing w:val="0"/>
          <w:sz w:val="28"/>
          <w:szCs w:val="28"/>
        </w:rPr>
        <w:t>Đại</w:t>
      </w:r>
      <w:proofErr w:type="spellEnd"/>
      <w:r w:rsidR="00F874B6" w:rsidRPr="00F874B6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color w:val="000000"/>
          <w:spacing w:val="0"/>
          <w:sz w:val="28"/>
          <w:szCs w:val="28"/>
        </w:rPr>
        <w:t>hội</w:t>
      </w:r>
      <w:proofErr w:type="spellEnd"/>
      <w:r w:rsidR="00F874B6" w:rsidRPr="00F874B6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color w:val="000000"/>
          <w:spacing w:val="0"/>
          <w:sz w:val="28"/>
          <w:szCs w:val="28"/>
        </w:rPr>
        <w:t>đại</w:t>
      </w:r>
      <w:proofErr w:type="spellEnd"/>
      <w:r w:rsidR="00F874B6" w:rsidRPr="00F874B6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color w:val="000000"/>
          <w:spacing w:val="0"/>
          <w:sz w:val="28"/>
          <w:szCs w:val="28"/>
        </w:rPr>
        <w:t>biểu</w:t>
      </w:r>
      <w:proofErr w:type="spellEnd"/>
      <w:r w:rsidR="00F874B6" w:rsidRPr="00F874B6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color w:val="000000"/>
          <w:spacing w:val="0"/>
          <w:sz w:val="28"/>
          <w:szCs w:val="28"/>
        </w:rPr>
        <w:t>Đảng</w:t>
      </w:r>
      <w:proofErr w:type="spellEnd"/>
      <w:r w:rsidR="00F874B6" w:rsidRPr="00F874B6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color w:val="000000"/>
          <w:spacing w:val="0"/>
          <w:sz w:val="28"/>
          <w:szCs w:val="28"/>
        </w:rPr>
        <w:t>bộ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Công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an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Trung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ương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lần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t</w:t>
      </w:r>
      <w:r w:rsidR="00FF708B">
        <w:rPr>
          <w:rFonts w:ascii="Times New Roman" w:hAnsi="Times New Roman"/>
          <w:spacing w:val="0"/>
          <w:sz w:val="28"/>
          <w:szCs w:val="28"/>
        </w:rPr>
        <w:t>hứ</w:t>
      </w:r>
      <w:proofErr w:type="spellEnd"/>
      <w:r w:rsidR="00FF708B">
        <w:rPr>
          <w:rFonts w:ascii="Times New Roman" w:hAnsi="Times New Roman"/>
          <w:spacing w:val="0"/>
          <w:sz w:val="28"/>
          <w:szCs w:val="28"/>
        </w:rPr>
        <w:t xml:space="preserve"> VII, </w:t>
      </w:r>
      <w:proofErr w:type="spellStart"/>
      <w:r w:rsidR="00FF708B">
        <w:rPr>
          <w:rFonts w:ascii="Times New Roman" w:hAnsi="Times New Roman"/>
          <w:spacing w:val="0"/>
          <w:sz w:val="28"/>
          <w:szCs w:val="28"/>
        </w:rPr>
        <w:t>nhiệm</w:t>
      </w:r>
      <w:proofErr w:type="spellEnd"/>
      <w:r w:rsidR="00FF708B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F708B">
        <w:rPr>
          <w:rFonts w:ascii="Times New Roman" w:hAnsi="Times New Roman"/>
          <w:spacing w:val="0"/>
          <w:sz w:val="28"/>
          <w:szCs w:val="28"/>
        </w:rPr>
        <w:t>kỳ</w:t>
      </w:r>
      <w:proofErr w:type="spellEnd"/>
      <w:r w:rsidR="00FF708B">
        <w:rPr>
          <w:rFonts w:ascii="Times New Roman" w:hAnsi="Times New Roman"/>
          <w:spacing w:val="0"/>
          <w:sz w:val="28"/>
          <w:szCs w:val="28"/>
        </w:rPr>
        <w:t xml:space="preserve"> 2020 - 2025” tạ</w:t>
      </w:r>
      <w:bookmarkStart w:id="0" w:name="_GoBack"/>
      <w:bookmarkEnd w:id="0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i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Trường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Cao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đẳng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Cảnh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sát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nhân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="00F874B6" w:rsidRPr="00F874B6">
        <w:rPr>
          <w:rFonts w:ascii="Times New Roman" w:hAnsi="Times New Roman"/>
          <w:spacing w:val="0"/>
          <w:sz w:val="28"/>
          <w:szCs w:val="28"/>
        </w:rPr>
        <w:t>dân</w:t>
      </w:r>
      <w:proofErr w:type="spellEnd"/>
      <w:r w:rsidR="00F874B6" w:rsidRPr="00F874B6">
        <w:rPr>
          <w:rFonts w:ascii="Times New Roman" w:hAnsi="Times New Roman"/>
          <w:spacing w:val="0"/>
          <w:sz w:val="28"/>
          <w:szCs w:val="28"/>
        </w:rPr>
        <w:t xml:space="preserve"> I</w:t>
      </w:r>
      <w:r w:rsidR="00F874B6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4A371A">
        <w:rPr>
          <w:rFonts w:ascii="Times New Roman" w:hAnsi="Times New Roman"/>
          <w:i/>
          <w:spacing w:val="2"/>
          <w:sz w:val="28"/>
          <w:szCs w:val="28"/>
        </w:rPr>
        <w:t>(</w:t>
      </w:r>
      <w:proofErr w:type="spellStart"/>
      <w:r w:rsidRPr="004A371A">
        <w:rPr>
          <w:rFonts w:ascii="Times New Roman" w:hAnsi="Times New Roman"/>
          <w:i/>
          <w:spacing w:val="2"/>
          <w:sz w:val="28"/>
          <w:szCs w:val="28"/>
        </w:rPr>
        <w:t>có</w:t>
      </w:r>
      <w:proofErr w:type="spellEnd"/>
      <w:r w:rsidRPr="004A371A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/>
          <w:spacing w:val="2"/>
          <w:sz w:val="28"/>
          <w:szCs w:val="28"/>
        </w:rPr>
        <w:t>văn</w:t>
      </w:r>
      <w:proofErr w:type="spellEnd"/>
      <w:r w:rsidR="00F874B6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/>
          <w:spacing w:val="2"/>
          <w:sz w:val="28"/>
          <w:szCs w:val="28"/>
        </w:rPr>
        <w:t>bản</w:t>
      </w:r>
      <w:proofErr w:type="spellEnd"/>
      <w:r w:rsidRPr="004A371A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A371A">
        <w:rPr>
          <w:rFonts w:ascii="Times New Roman" w:hAnsi="Times New Roman"/>
          <w:i/>
          <w:spacing w:val="2"/>
          <w:sz w:val="28"/>
          <w:szCs w:val="28"/>
        </w:rPr>
        <w:t>kèm</w:t>
      </w:r>
      <w:proofErr w:type="spellEnd"/>
      <w:r w:rsidRPr="004A371A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A371A">
        <w:rPr>
          <w:rFonts w:ascii="Times New Roman" w:hAnsi="Times New Roman"/>
          <w:i/>
          <w:spacing w:val="2"/>
          <w:sz w:val="28"/>
          <w:szCs w:val="28"/>
        </w:rPr>
        <w:t>theo</w:t>
      </w:r>
      <w:proofErr w:type="spellEnd"/>
      <w:r w:rsidRPr="004A371A">
        <w:rPr>
          <w:rFonts w:ascii="Times New Roman" w:hAnsi="Times New Roman"/>
          <w:i/>
          <w:spacing w:val="2"/>
          <w:sz w:val="28"/>
          <w:szCs w:val="28"/>
        </w:rPr>
        <w:t>).</w:t>
      </w:r>
    </w:p>
    <w:p w14:paraId="0FE9183A" w14:textId="4D43A91C" w:rsidR="006C4FF4" w:rsidRPr="00F874B6" w:rsidRDefault="006C4FF4" w:rsidP="00F874B6">
      <w:pPr>
        <w:spacing w:line="281" w:lineRule="auto"/>
        <w:ind w:firstLine="720"/>
        <w:jc w:val="both"/>
        <w:rPr>
          <w:rFonts w:ascii="Times New Roman" w:hAnsi="Times New Roman"/>
          <w:iCs/>
          <w:spacing w:val="2"/>
          <w:sz w:val="28"/>
          <w:szCs w:val="28"/>
        </w:rPr>
      </w:pPr>
      <w:proofErr w:type="spellStart"/>
      <w:proofErr w:type="gramStart"/>
      <w:r w:rsidRPr="004A371A">
        <w:rPr>
          <w:rFonts w:ascii="Times New Roman" w:hAnsi="Times New Roman"/>
          <w:b/>
          <w:bCs/>
          <w:iCs/>
          <w:spacing w:val="-4"/>
          <w:sz w:val="28"/>
          <w:szCs w:val="28"/>
        </w:rPr>
        <w:t>Điều</w:t>
      </w:r>
      <w:proofErr w:type="spellEnd"/>
      <w:r w:rsidRPr="004A371A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2.</w:t>
      </w:r>
      <w:proofErr w:type="gramEnd"/>
      <w:r w:rsidRPr="004A371A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B3354D">
        <w:rPr>
          <w:rFonts w:ascii="Times New Roman" w:hAnsi="Times New Roman"/>
          <w:iCs/>
          <w:spacing w:val="2"/>
          <w:sz w:val="28"/>
          <w:szCs w:val="28"/>
        </w:rPr>
        <w:t xml:space="preserve">Ban </w:t>
      </w:r>
      <w:proofErr w:type="spellStart"/>
      <w:r w:rsidR="00B3354D">
        <w:rPr>
          <w:rFonts w:ascii="Times New Roman" w:hAnsi="Times New Roman"/>
          <w:iCs/>
          <w:spacing w:val="2"/>
          <w:sz w:val="28"/>
          <w:szCs w:val="28"/>
        </w:rPr>
        <w:t>Tổ</w:t>
      </w:r>
      <w:proofErr w:type="spellEnd"/>
      <w:r w:rsidR="00B3354D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B3354D">
        <w:rPr>
          <w:rFonts w:ascii="Times New Roman" w:hAnsi="Times New Roman"/>
          <w:iCs/>
          <w:spacing w:val="2"/>
          <w:sz w:val="28"/>
          <w:szCs w:val="28"/>
        </w:rPr>
        <w:t>chức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, Ban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Giám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khảo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, Ban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Thư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ký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cuộc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thi</w:t>
      </w:r>
      <w:proofErr w:type="spellEnd"/>
      <w:r w:rsidR="00F00189">
        <w:rPr>
          <w:rFonts w:ascii="Times New Roman" w:hAnsi="Times New Roman"/>
          <w:iCs/>
          <w:spacing w:val="2"/>
          <w:sz w:val="28"/>
          <w:szCs w:val="28"/>
        </w:rPr>
        <w:t>,</w:t>
      </w:r>
      <w:r w:rsidR="004A371A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các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đối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tượng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tham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dự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cuộc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874B6">
        <w:rPr>
          <w:rFonts w:ascii="Times New Roman" w:hAnsi="Times New Roman"/>
          <w:iCs/>
          <w:spacing w:val="2"/>
          <w:sz w:val="28"/>
          <w:szCs w:val="28"/>
        </w:rPr>
        <w:t>thi</w:t>
      </w:r>
      <w:proofErr w:type="spellEnd"/>
      <w:r w:rsidR="00F0018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00189">
        <w:rPr>
          <w:rFonts w:ascii="Times New Roman" w:hAnsi="Times New Roman"/>
          <w:iCs/>
          <w:spacing w:val="2"/>
          <w:sz w:val="28"/>
          <w:szCs w:val="28"/>
        </w:rPr>
        <w:t>và</w:t>
      </w:r>
      <w:proofErr w:type="spellEnd"/>
      <w:r w:rsidR="00F0018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00189">
        <w:rPr>
          <w:rFonts w:ascii="Times New Roman" w:hAnsi="Times New Roman"/>
          <w:iCs/>
          <w:spacing w:val="2"/>
          <w:sz w:val="28"/>
          <w:szCs w:val="28"/>
        </w:rPr>
        <w:t>các</w:t>
      </w:r>
      <w:proofErr w:type="spellEnd"/>
      <w:r w:rsidR="00F0018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00189">
        <w:rPr>
          <w:rFonts w:ascii="Times New Roman" w:hAnsi="Times New Roman"/>
          <w:iCs/>
          <w:spacing w:val="2"/>
          <w:sz w:val="28"/>
          <w:szCs w:val="28"/>
        </w:rPr>
        <w:t>đơn</w:t>
      </w:r>
      <w:proofErr w:type="spellEnd"/>
      <w:r w:rsidR="00F0018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00189">
        <w:rPr>
          <w:rFonts w:ascii="Times New Roman" w:hAnsi="Times New Roman"/>
          <w:iCs/>
          <w:spacing w:val="2"/>
          <w:sz w:val="28"/>
          <w:szCs w:val="28"/>
        </w:rPr>
        <w:t>vị</w:t>
      </w:r>
      <w:proofErr w:type="spellEnd"/>
      <w:r w:rsidR="00F0018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00189">
        <w:rPr>
          <w:rFonts w:ascii="Times New Roman" w:hAnsi="Times New Roman"/>
          <w:iCs/>
          <w:spacing w:val="2"/>
          <w:sz w:val="28"/>
          <w:szCs w:val="28"/>
        </w:rPr>
        <w:t>có</w:t>
      </w:r>
      <w:proofErr w:type="spellEnd"/>
      <w:r w:rsidR="00F0018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00189">
        <w:rPr>
          <w:rFonts w:ascii="Times New Roman" w:hAnsi="Times New Roman"/>
          <w:iCs/>
          <w:spacing w:val="2"/>
          <w:sz w:val="28"/>
          <w:szCs w:val="28"/>
        </w:rPr>
        <w:t>liên</w:t>
      </w:r>
      <w:proofErr w:type="spellEnd"/>
      <w:r w:rsidR="00F0018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F00189">
        <w:rPr>
          <w:rFonts w:ascii="Times New Roman" w:hAnsi="Times New Roman"/>
          <w:iCs/>
          <w:spacing w:val="2"/>
          <w:sz w:val="28"/>
          <w:szCs w:val="28"/>
        </w:rPr>
        <w:t>quan</w:t>
      </w:r>
      <w:proofErr w:type="spellEnd"/>
      <w:r w:rsidR="00F874B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4A371A">
        <w:rPr>
          <w:rFonts w:ascii="Times New Roman" w:hAnsi="Times New Roman"/>
          <w:iCs/>
          <w:spacing w:val="2"/>
          <w:sz w:val="28"/>
          <w:szCs w:val="28"/>
        </w:rPr>
        <w:t>chịu</w:t>
      </w:r>
      <w:proofErr w:type="spellEnd"/>
      <w:r w:rsidR="004A371A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4A371A">
        <w:rPr>
          <w:rFonts w:ascii="Times New Roman" w:hAnsi="Times New Roman"/>
          <w:iCs/>
          <w:spacing w:val="2"/>
          <w:sz w:val="28"/>
          <w:szCs w:val="28"/>
        </w:rPr>
        <w:t>trách</w:t>
      </w:r>
      <w:proofErr w:type="spellEnd"/>
      <w:r w:rsidR="004A371A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4A371A">
        <w:rPr>
          <w:rFonts w:ascii="Times New Roman" w:hAnsi="Times New Roman"/>
          <w:iCs/>
          <w:spacing w:val="2"/>
          <w:sz w:val="28"/>
          <w:szCs w:val="28"/>
        </w:rPr>
        <w:t>nhiệm</w:t>
      </w:r>
      <w:proofErr w:type="spellEnd"/>
      <w:r w:rsidR="004A371A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4A371A">
        <w:rPr>
          <w:rFonts w:ascii="Times New Roman" w:hAnsi="Times New Roman"/>
          <w:iCs/>
          <w:spacing w:val="2"/>
          <w:sz w:val="28"/>
          <w:szCs w:val="28"/>
        </w:rPr>
        <w:t>thi</w:t>
      </w:r>
      <w:proofErr w:type="spellEnd"/>
      <w:r w:rsidR="004A371A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4A371A">
        <w:rPr>
          <w:rFonts w:ascii="Times New Roman" w:hAnsi="Times New Roman"/>
          <w:iCs/>
          <w:spacing w:val="2"/>
          <w:sz w:val="28"/>
          <w:szCs w:val="28"/>
        </w:rPr>
        <w:t>hành</w:t>
      </w:r>
      <w:proofErr w:type="spellEnd"/>
      <w:r w:rsidR="004A371A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4A371A">
        <w:rPr>
          <w:rFonts w:ascii="Times New Roman" w:hAnsi="Times New Roman"/>
          <w:iCs/>
          <w:spacing w:val="2"/>
          <w:sz w:val="28"/>
          <w:szCs w:val="28"/>
        </w:rPr>
        <w:t>Quyết</w:t>
      </w:r>
      <w:proofErr w:type="spellEnd"/>
      <w:r w:rsidR="004A371A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4A371A">
        <w:rPr>
          <w:rFonts w:ascii="Times New Roman" w:hAnsi="Times New Roman"/>
          <w:iCs/>
          <w:spacing w:val="2"/>
          <w:sz w:val="28"/>
          <w:szCs w:val="28"/>
        </w:rPr>
        <w:t>định</w:t>
      </w:r>
      <w:proofErr w:type="spellEnd"/>
      <w:r w:rsidR="004A371A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="004A371A">
        <w:rPr>
          <w:rFonts w:ascii="Times New Roman" w:hAnsi="Times New Roman"/>
          <w:iCs/>
          <w:spacing w:val="2"/>
          <w:sz w:val="28"/>
          <w:szCs w:val="28"/>
        </w:rPr>
        <w:t>này</w:t>
      </w:r>
      <w:proofErr w:type="spellEnd"/>
      <w:r w:rsidR="004A371A">
        <w:rPr>
          <w:rFonts w:ascii="Times New Roman" w:hAnsi="Times New Roman"/>
          <w:iCs/>
          <w:spacing w:val="2"/>
          <w:sz w:val="28"/>
          <w:szCs w:val="28"/>
        </w:rPr>
        <w:t>.</w:t>
      </w:r>
      <w:r w:rsidR="004967F1">
        <w:rPr>
          <w:rFonts w:ascii="Times New Roman" w:hAnsi="Times New Roman"/>
          <w:iCs/>
          <w:spacing w:val="2"/>
          <w:sz w:val="28"/>
          <w:szCs w:val="28"/>
        </w:rPr>
        <w:t>/.</w:t>
      </w:r>
    </w:p>
    <w:p w14:paraId="0ACF3B53" w14:textId="77777777" w:rsidR="006C4FF4" w:rsidRPr="004B18B2" w:rsidRDefault="006C4FF4" w:rsidP="006C4FF4">
      <w:pPr>
        <w:spacing w:line="295" w:lineRule="auto"/>
        <w:ind w:firstLine="720"/>
        <w:jc w:val="both"/>
        <w:rPr>
          <w:rFonts w:ascii="Times New Roman" w:hAnsi="Times New Roman"/>
          <w:spacing w:val="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4563"/>
      </w:tblGrid>
      <w:tr w:rsidR="006C4FF4" w:rsidRPr="00FE7D70" w14:paraId="3C0682C3" w14:textId="77777777" w:rsidTr="004967F1">
        <w:trPr>
          <w:trHeight w:val="391"/>
        </w:trPr>
        <w:tc>
          <w:tcPr>
            <w:tcW w:w="4508" w:type="dxa"/>
          </w:tcPr>
          <w:p w14:paraId="1596B5BA" w14:textId="77777777" w:rsidR="005D7116" w:rsidRPr="00FC7415" w:rsidRDefault="005D7116" w:rsidP="004B18B2">
            <w:pPr>
              <w:spacing w:after="120"/>
              <w:jc w:val="both"/>
              <w:rPr>
                <w:rFonts w:ascii="Times New Roman" w:hAnsi="Times New Roman"/>
                <w:spacing w:val="0"/>
                <w:sz w:val="28"/>
                <w:szCs w:val="28"/>
                <w:u w:val="single"/>
                <w:lang w:val="fr-FR"/>
              </w:rPr>
            </w:pPr>
            <w:proofErr w:type="spellStart"/>
            <w:r w:rsidRPr="00FC7415">
              <w:rPr>
                <w:rFonts w:ascii="Times New Roman" w:hAnsi="Times New Roman"/>
                <w:spacing w:val="0"/>
                <w:sz w:val="28"/>
                <w:szCs w:val="28"/>
                <w:u w:val="single"/>
                <w:lang w:val="fr-FR"/>
              </w:rPr>
              <w:t>N</w:t>
            </w:r>
            <w:r w:rsidRPr="00FC7415">
              <w:rPr>
                <w:rFonts w:ascii="Times New Roman" w:hAnsi="Times New Roman" w:hint="eastAsia"/>
                <w:spacing w:val="0"/>
                <w:sz w:val="28"/>
                <w:szCs w:val="28"/>
                <w:u w:val="single"/>
                <w:lang w:val="fr-FR"/>
              </w:rPr>
              <w:t>ơ</w:t>
            </w:r>
            <w:r w:rsidRPr="00FC7415">
              <w:rPr>
                <w:rFonts w:ascii="Times New Roman" w:hAnsi="Times New Roman"/>
                <w:spacing w:val="0"/>
                <w:sz w:val="28"/>
                <w:szCs w:val="28"/>
                <w:u w:val="single"/>
                <w:lang w:val="fr-FR"/>
              </w:rPr>
              <w:t>i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C7415">
              <w:rPr>
                <w:rFonts w:ascii="Times New Roman" w:hAnsi="Times New Roman"/>
                <w:spacing w:val="0"/>
                <w:sz w:val="28"/>
                <w:szCs w:val="28"/>
                <w:u w:val="single"/>
                <w:lang w:val="fr-FR"/>
              </w:rPr>
              <w:t>nhận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8"/>
                <w:szCs w:val="28"/>
                <w:u w:val="single"/>
                <w:lang w:val="fr-FR"/>
              </w:rPr>
              <w:t>:</w:t>
            </w:r>
          </w:p>
          <w:p w14:paraId="51C655FE" w14:textId="250BE6C6" w:rsidR="005D7116" w:rsidRPr="00FC7415" w:rsidRDefault="005D7116" w:rsidP="005D7116">
            <w:pPr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</w:pPr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- BTV </w:t>
            </w:r>
            <w:proofErr w:type="spellStart"/>
            <w:r w:rsidRPr="00FC7415">
              <w:rPr>
                <w:rFonts w:ascii="Times New Roman" w:hAnsi="Times New Roman" w:hint="eastAsia"/>
                <w:spacing w:val="0"/>
                <w:sz w:val="24"/>
                <w:szCs w:val="24"/>
                <w:lang w:val="fr-FR"/>
              </w:rPr>
              <w:t>Đ</w:t>
            </w:r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ảng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ủy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, BGH (</w:t>
            </w:r>
            <w:proofErr w:type="spellStart"/>
            <w:r w:rsidRPr="00FC7415">
              <w:rPr>
                <w:rFonts w:ascii="Times New Roman" w:hAnsi="Times New Roman" w:hint="eastAsia"/>
                <w:spacing w:val="0"/>
                <w:sz w:val="24"/>
                <w:szCs w:val="24"/>
                <w:lang w:val="fr-FR"/>
              </w:rPr>
              <w:t>đ</w:t>
            </w:r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ể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chỉ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C7415">
              <w:rPr>
                <w:rFonts w:ascii="Times New Roman" w:hAnsi="Times New Roman" w:hint="eastAsia"/>
                <w:spacing w:val="0"/>
                <w:sz w:val="24"/>
                <w:szCs w:val="24"/>
                <w:lang w:val="fr-FR"/>
              </w:rPr>
              <w:t>đ</w:t>
            </w:r>
            <w:r w:rsid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ạo</w:t>
            </w:r>
            <w:proofErr w:type="spellEnd"/>
            <w:r w:rsid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),</w:t>
            </w:r>
          </w:p>
          <w:p w14:paraId="40DDDEAB" w14:textId="1A3636D3" w:rsidR="005D7116" w:rsidRPr="00FC7415" w:rsidRDefault="005D7116" w:rsidP="005D7116">
            <w:pPr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</w:pPr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Các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 </w:t>
            </w:r>
            <w:r w:rsidRPr="00FC7415">
              <w:rPr>
                <w:rFonts w:ascii="Times New Roman" w:hAnsi="Times New Roman" w:hint="eastAsia"/>
                <w:spacing w:val="0"/>
                <w:sz w:val="24"/>
                <w:szCs w:val="24"/>
                <w:lang w:val="fr-FR"/>
              </w:rPr>
              <w:t>Đ</w:t>
            </w:r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B, CB </w:t>
            </w:r>
            <w:proofErr w:type="spellStart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trực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thuộc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FC7415">
              <w:rPr>
                <w:rFonts w:ascii="Times New Roman" w:hAnsi="Times New Roman" w:hint="eastAsia"/>
                <w:spacing w:val="0"/>
                <w:sz w:val="24"/>
                <w:szCs w:val="24"/>
                <w:lang w:val="fr-FR"/>
              </w:rPr>
              <w:t>đ</w:t>
            </w:r>
            <w:r w:rsid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ể</w:t>
            </w:r>
            <w:proofErr w:type="spellEnd"/>
            <w:r w:rsid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thực</w:t>
            </w:r>
            <w:proofErr w:type="spellEnd"/>
            <w:r w:rsid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hiện</w:t>
            </w:r>
            <w:proofErr w:type="spellEnd"/>
            <w:r w:rsid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),</w:t>
            </w:r>
          </w:p>
          <w:p w14:paraId="51E66CE7" w14:textId="1AB42775" w:rsidR="006C4FF4" w:rsidRPr="00FE7D70" w:rsidRDefault="005D7116" w:rsidP="005D7116">
            <w:pPr>
              <w:jc w:val="both"/>
              <w:rPr>
                <w:rFonts w:ascii="Times New Roman" w:hAnsi="Times New Roman"/>
                <w:spacing w:val="0"/>
                <w:sz w:val="20"/>
                <w:szCs w:val="20"/>
                <w:lang w:val="fr-FR"/>
              </w:rPr>
            </w:pPr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L</w:t>
            </w:r>
            <w:r w:rsidRPr="00FC7415">
              <w:rPr>
                <w:rFonts w:ascii="Times New Roman" w:hAnsi="Times New Roman" w:hint="eastAsia"/>
                <w:spacing w:val="0"/>
                <w:sz w:val="24"/>
                <w:szCs w:val="24"/>
                <w:lang w:val="fr-FR"/>
              </w:rPr>
              <w:t>ư</w:t>
            </w:r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u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V</w:t>
            </w:r>
            <w:r w:rsidRPr="00FC7415">
              <w:rPr>
                <w:rFonts w:ascii="Times New Roman" w:hAnsi="Times New Roman" w:hint="eastAsia"/>
                <w:spacing w:val="0"/>
                <w:sz w:val="24"/>
                <w:szCs w:val="24"/>
                <w:lang w:val="fr-FR"/>
              </w:rPr>
              <w:t>ă</w:t>
            </w:r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n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Phòng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 </w:t>
            </w:r>
            <w:r w:rsidRPr="00FC7415">
              <w:rPr>
                <w:rFonts w:ascii="Times New Roman" w:hAnsi="Times New Roman" w:hint="eastAsia"/>
                <w:spacing w:val="0"/>
                <w:sz w:val="24"/>
                <w:szCs w:val="24"/>
                <w:lang w:val="fr-FR"/>
              </w:rPr>
              <w:t>Đ</w:t>
            </w:r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U T09, Chi </w:t>
            </w:r>
            <w:proofErr w:type="spellStart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>bộ</w:t>
            </w:r>
            <w:proofErr w:type="spellEnd"/>
            <w:r w:rsidRPr="00FC7415">
              <w:rPr>
                <w:rFonts w:ascii="Times New Roman" w:hAnsi="Times New Roman"/>
                <w:spacing w:val="0"/>
                <w:sz w:val="24"/>
                <w:szCs w:val="24"/>
                <w:lang w:val="fr-FR"/>
              </w:rPr>
              <w:t xml:space="preserve"> CB1.</w:t>
            </w:r>
          </w:p>
        </w:tc>
        <w:tc>
          <w:tcPr>
            <w:tcW w:w="4563" w:type="dxa"/>
          </w:tcPr>
          <w:p w14:paraId="11F1EB40" w14:textId="77777777" w:rsidR="005D7116" w:rsidRPr="00E858A2" w:rsidRDefault="005D7116" w:rsidP="007A13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8A2">
              <w:rPr>
                <w:rFonts w:ascii="Times New Roman" w:hAnsi="Times New Roman"/>
                <w:b/>
                <w:sz w:val="28"/>
                <w:szCs w:val="28"/>
              </w:rPr>
              <w:t>T/M ĐẢNG ỦY</w:t>
            </w:r>
          </w:p>
          <w:p w14:paraId="08DAA35C" w14:textId="77777777" w:rsidR="005D7116" w:rsidRPr="00FC7415" w:rsidRDefault="005D7116" w:rsidP="007A13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15">
              <w:rPr>
                <w:rFonts w:ascii="Times New Roman" w:hAnsi="Times New Roman"/>
                <w:sz w:val="28"/>
                <w:szCs w:val="28"/>
              </w:rPr>
              <w:t>BÍ THƯ</w:t>
            </w:r>
          </w:p>
          <w:p w14:paraId="46B9C13C" w14:textId="77777777" w:rsidR="005D7116" w:rsidRPr="007A13BE" w:rsidRDefault="005D7116" w:rsidP="005D7116">
            <w:pPr>
              <w:spacing w:line="276" w:lineRule="auto"/>
              <w:rPr>
                <w:rFonts w:ascii="Times New Roman" w:hAnsi="Times New Roman"/>
                <w:sz w:val="32"/>
                <w:szCs w:val="28"/>
              </w:rPr>
            </w:pPr>
          </w:p>
          <w:p w14:paraId="77E63D49" w14:textId="77777777" w:rsidR="00E858A2" w:rsidRPr="00E858A2" w:rsidRDefault="00E858A2" w:rsidP="005D7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033AFF" w14:textId="4744D5A4" w:rsidR="005D7116" w:rsidRPr="00E858A2" w:rsidRDefault="005D7116" w:rsidP="006C24A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0E8BF7A" w14:textId="25FB3330" w:rsidR="006C4FF4" w:rsidRPr="00FE7D70" w:rsidRDefault="005D7116" w:rsidP="005D7116">
            <w:pPr>
              <w:ind w:left="25" w:hanging="8"/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  <w:lang w:val="fr-FR"/>
              </w:rPr>
            </w:pPr>
            <w:r w:rsidRPr="00E858A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858A2">
              <w:rPr>
                <w:rFonts w:ascii="Times New Roman" w:hAnsi="Times New Roman"/>
                <w:b/>
                <w:sz w:val="28"/>
                <w:szCs w:val="28"/>
              </w:rPr>
              <w:t>Lê</w:t>
            </w:r>
            <w:proofErr w:type="spellEnd"/>
            <w:r w:rsidRPr="00E858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58A2">
              <w:rPr>
                <w:rFonts w:ascii="Times New Roman" w:hAnsi="Times New Roman"/>
                <w:b/>
                <w:sz w:val="28"/>
                <w:szCs w:val="28"/>
              </w:rPr>
              <w:t>Hoài</w:t>
            </w:r>
            <w:proofErr w:type="spellEnd"/>
            <w:r w:rsidRPr="00E858A2">
              <w:rPr>
                <w:rFonts w:ascii="Times New Roman" w:hAnsi="Times New Roman"/>
                <w:b/>
                <w:sz w:val="28"/>
                <w:szCs w:val="28"/>
              </w:rPr>
              <w:t xml:space="preserve"> Nam</w:t>
            </w:r>
          </w:p>
        </w:tc>
      </w:tr>
    </w:tbl>
    <w:p w14:paraId="366B7215" w14:textId="77777777" w:rsidR="00B3354D" w:rsidRDefault="00B3354D" w:rsidP="00111E2A">
      <w:pPr>
        <w:ind w:right="-375"/>
        <w:jc w:val="center"/>
        <w:rPr>
          <w:rFonts w:ascii="Times New Roman" w:hAnsi="Times New Roman"/>
          <w:b/>
          <w:spacing w:val="0"/>
          <w:sz w:val="28"/>
          <w:szCs w:val="28"/>
          <w:lang w:val="pt-BR"/>
        </w:rPr>
      </w:pPr>
    </w:p>
    <w:p w14:paraId="530467F8" w14:textId="77777777" w:rsidR="00B3354D" w:rsidRDefault="00B3354D" w:rsidP="00111E2A">
      <w:pPr>
        <w:ind w:right="-375"/>
        <w:jc w:val="center"/>
        <w:rPr>
          <w:rFonts w:ascii="Times New Roman" w:hAnsi="Times New Roman"/>
          <w:b/>
          <w:spacing w:val="0"/>
          <w:sz w:val="28"/>
          <w:szCs w:val="28"/>
          <w:lang w:val="pt-BR"/>
        </w:rPr>
      </w:pPr>
    </w:p>
    <w:p w14:paraId="6B1574DA" w14:textId="77777777" w:rsidR="00B3354D" w:rsidRDefault="00B3354D" w:rsidP="00111E2A">
      <w:pPr>
        <w:ind w:right="-375"/>
        <w:jc w:val="center"/>
        <w:rPr>
          <w:rFonts w:ascii="Times New Roman" w:hAnsi="Times New Roman"/>
          <w:b/>
          <w:spacing w:val="0"/>
          <w:sz w:val="28"/>
          <w:szCs w:val="28"/>
          <w:lang w:val="pt-BR"/>
        </w:rPr>
      </w:pPr>
    </w:p>
    <w:p w14:paraId="585C7673" w14:textId="77777777" w:rsidR="00F874B6" w:rsidRDefault="00F874B6" w:rsidP="00111E2A">
      <w:pPr>
        <w:ind w:right="-375"/>
        <w:jc w:val="center"/>
        <w:rPr>
          <w:rFonts w:ascii="Times New Roman" w:hAnsi="Times New Roman"/>
          <w:b/>
          <w:spacing w:val="0"/>
          <w:sz w:val="28"/>
          <w:szCs w:val="28"/>
          <w:lang w:val="pt-BR"/>
        </w:rPr>
      </w:pPr>
    </w:p>
    <w:p w14:paraId="6E38FDF4" w14:textId="77777777" w:rsidR="00F874B6" w:rsidRDefault="00F874B6" w:rsidP="00111E2A">
      <w:pPr>
        <w:ind w:right="-375"/>
        <w:jc w:val="center"/>
        <w:rPr>
          <w:rFonts w:ascii="Times New Roman" w:hAnsi="Times New Roman"/>
          <w:b/>
          <w:spacing w:val="0"/>
          <w:sz w:val="28"/>
          <w:szCs w:val="28"/>
          <w:lang w:val="pt-BR"/>
        </w:rPr>
      </w:pPr>
    </w:p>
    <w:sectPr w:rsidR="00F874B6" w:rsidSect="007A13BE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F4"/>
    <w:rsid w:val="0001334A"/>
    <w:rsid w:val="00061F6D"/>
    <w:rsid w:val="000A7836"/>
    <w:rsid w:val="00111E2A"/>
    <w:rsid w:val="00126475"/>
    <w:rsid w:val="0018128D"/>
    <w:rsid w:val="00202638"/>
    <w:rsid w:val="002C20C4"/>
    <w:rsid w:val="00391B98"/>
    <w:rsid w:val="003B5989"/>
    <w:rsid w:val="003F7829"/>
    <w:rsid w:val="0043386F"/>
    <w:rsid w:val="0049578B"/>
    <w:rsid w:val="004967F1"/>
    <w:rsid w:val="004A371A"/>
    <w:rsid w:val="004B18B2"/>
    <w:rsid w:val="005D7116"/>
    <w:rsid w:val="006523B6"/>
    <w:rsid w:val="006712EF"/>
    <w:rsid w:val="0068752F"/>
    <w:rsid w:val="006C24A2"/>
    <w:rsid w:val="006C4FF4"/>
    <w:rsid w:val="00741C64"/>
    <w:rsid w:val="00782260"/>
    <w:rsid w:val="007A13BE"/>
    <w:rsid w:val="007B6C32"/>
    <w:rsid w:val="007C44DF"/>
    <w:rsid w:val="008C2A5E"/>
    <w:rsid w:val="0090150E"/>
    <w:rsid w:val="00952D20"/>
    <w:rsid w:val="00977E77"/>
    <w:rsid w:val="009B56DA"/>
    <w:rsid w:val="00A32255"/>
    <w:rsid w:val="00B153D4"/>
    <w:rsid w:val="00B3354D"/>
    <w:rsid w:val="00C16413"/>
    <w:rsid w:val="00C22F9A"/>
    <w:rsid w:val="00C66F81"/>
    <w:rsid w:val="00CA58B4"/>
    <w:rsid w:val="00CB4D96"/>
    <w:rsid w:val="00D4613D"/>
    <w:rsid w:val="00DB1E90"/>
    <w:rsid w:val="00E211A6"/>
    <w:rsid w:val="00E233EA"/>
    <w:rsid w:val="00E34E9C"/>
    <w:rsid w:val="00E362F9"/>
    <w:rsid w:val="00E5156F"/>
    <w:rsid w:val="00E66FBB"/>
    <w:rsid w:val="00E858A2"/>
    <w:rsid w:val="00E93CEE"/>
    <w:rsid w:val="00F00189"/>
    <w:rsid w:val="00F2015D"/>
    <w:rsid w:val="00F874B6"/>
    <w:rsid w:val="00FA33DE"/>
    <w:rsid w:val="00FC7415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8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F4"/>
    <w:pPr>
      <w:spacing w:after="0" w:line="240" w:lineRule="auto"/>
    </w:pPr>
    <w:rPr>
      <w:rFonts w:ascii=".VnTime" w:eastAsia="Times New Roman" w:hAnsi=".VnTime" w:cs="Times New Roman"/>
      <w:spacing w:val="1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BE"/>
    <w:rPr>
      <w:rFonts w:ascii="Tahoma" w:eastAsia="Times New Roman" w:hAnsi="Tahoma" w:cs="Tahoma"/>
      <w:spacing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F4"/>
    <w:pPr>
      <w:spacing w:after="0" w:line="240" w:lineRule="auto"/>
    </w:pPr>
    <w:rPr>
      <w:rFonts w:ascii=".VnTime" w:eastAsia="Times New Roman" w:hAnsi=".VnTime" w:cs="Times New Roman"/>
      <w:spacing w:val="1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BE"/>
    <w:rPr>
      <w:rFonts w:ascii="Tahoma" w:eastAsia="Times New Roman" w:hAnsi="Tahoma" w:cs="Tahoma"/>
      <w:spacing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THC2510</dc:creator>
  <cp:keywords/>
  <dc:description/>
  <cp:lastModifiedBy>CB1 HOANG PHUC</cp:lastModifiedBy>
  <cp:revision>31</cp:revision>
  <cp:lastPrinted>2021-05-18T02:14:00Z</cp:lastPrinted>
  <dcterms:created xsi:type="dcterms:W3CDTF">2021-03-15T07:49:00Z</dcterms:created>
  <dcterms:modified xsi:type="dcterms:W3CDTF">2021-06-01T08:50:00Z</dcterms:modified>
</cp:coreProperties>
</file>